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A40C" w14:textId="77777777" w:rsidR="00253E90" w:rsidRDefault="00253E90" w:rsidP="00253E90">
      <w:pPr>
        <w:rPr>
          <w:rFonts w:ascii="Comic Sans MS" w:hAnsi="Comic Sans MS"/>
          <w:i w:val="0"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>
        <w:rPr>
          <w:rFonts w:ascii="Verdana" w:hAnsi="Verdana"/>
          <w:noProof/>
          <w:color w:val="D61635"/>
          <w:sz w:val="19"/>
          <w:szCs w:val="19"/>
          <w:lang w:eastAsia="nl-NL"/>
        </w:rPr>
        <w:drawing>
          <wp:anchor distT="0" distB="0" distL="114300" distR="114300" simplePos="0" relativeHeight="251659264" behindDoc="1" locked="0" layoutInCell="1" allowOverlap="1" wp14:anchorId="15BCBBAD" wp14:editId="0478A25C">
            <wp:simplePos x="0" y="0"/>
            <wp:positionH relativeFrom="column">
              <wp:posOffset>3938905</wp:posOffset>
            </wp:positionH>
            <wp:positionV relativeFrom="paragraph">
              <wp:posOffset>-527685</wp:posOffset>
            </wp:positionV>
            <wp:extent cx="2438400" cy="609600"/>
            <wp:effectExtent l="0" t="0" r="0" b="0"/>
            <wp:wrapNone/>
            <wp:docPr id="1" name="Afbeelding 1" descr="http://www.hetvalkhof.nl/templates/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tvalkhof.nl/templates/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 w:val="0"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M R </w:t>
      </w:r>
    </w:p>
    <w:p w14:paraId="01F92872" w14:textId="4A2A5959" w:rsidR="00BE6F65" w:rsidRDefault="00BE6F65" w:rsidP="00BE6F65">
      <w:pPr>
        <w:pStyle w:val="Geenafstand"/>
        <w:rPr>
          <w:rFonts w:ascii="Comic Sans MS" w:hAnsi="Comic Sans MS"/>
          <w:sz w:val="22"/>
          <w:szCs w:val="22"/>
        </w:rPr>
      </w:pPr>
      <w:r w:rsidRPr="0077717E">
        <w:rPr>
          <w:rFonts w:ascii="Comic Sans MS" w:hAnsi="Comic Sans MS"/>
          <w:sz w:val="22"/>
          <w:szCs w:val="22"/>
        </w:rPr>
        <w:t>Notule</w:t>
      </w:r>
      <w:r w:rsidR="00853DA2">
        <w:rPr>
          <w:rFonts w:ascii="Comic Sans MS" w:hAnsi="Comic Sans MS"/>
          <w:sz w:val="22"/>
          <w:szCs w:val="22"/>
        </w:rPr>
        <w:t xml:space="preserve">n MR vergadering </w:t>
      </w:r>
      <w:r w:rsidR="0022365F">
        <w:rPr>
          <w:rFonts w:ascii="Comic Sans MS" w:hAnsi="Comic Sans MS"/>
          <w:sz w:val="22"/>
          <w:szCs w:val="22"/>
        </w:rPr>
        <w:t>25 januari 2018</w:t>
      </w:r>
    </w:p>
    <w:p w14:paraId="4709CAB3" w14:textId="77777777" w:rsidR="00F9234C" w:rsidRDefault="00F9234C" w:rsidP="00BE6F65">
      <w:pPr>
        <w:pStyle w:val="Geenafstand"/>
        <w:rPr>
          <w:rFonts w:ascii="Comic Sans MS" w:hAnsi="Comic Sans MS"/>
          <w:sz w:val="22"/>
          <w:szCs w:val="22"/>
        </w:rPr>
      </w:pPr>
    </w:p>
    <w:p w14:paraId="5DB2172F" w14:textId="643768F3" w:rsidR="00F9234C" w:rsidRDefault="00F9234C" w:rsidP="00BE6F65">
      <w:pPr>
        <w:pStyle w:val="Geenafstan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Notulist: </w:t>
      </w:r>
      <w:r w:rsidR="0022365F">
        <w:rPr>
          <w:rFonts w:ascii="Comic Sans MS" w:hAnsi="Comic Sans MS"/>
          <w:sz w:val="22"/>
          <w:szCs w:val="22"/>
        </w:rPr>
        <w:t>Bianca</w:t>
      </w:r>
    </w:p>
    <w:p w14:paraId="14303DF8" w14:textId="5D55BC71" w:rsidR="00F9234C" w:rsidRPr="0077717E" w:rsidRDefault="00F9234C" w:rsidP="00BE6F65">
      <w:pPr>
        <w:pStyle w:val="Geenafstan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Voorzitter: Erik</w:t>
      </w:r>
    </w:p>
    <w:p w14:paraId="4E9146D9" w14:textId="77777777" w:rsidR="00AB23DA" w:rsidRDefault="00AB23DA" w:rsidP="00CE7F65">
      <w:pPr>
        <w:pStyle w:val="Geenafstand"/>
        <w:rPr>
          <w:rFonts w:ascii="Comic Sans MS" w:hAnsi="Comic Sans MS"/>
          <w:sz w:val="22"/>
          <w:szCs w:val="22"/>
        </w:rPr>
      </w:pPr>
    </w:p>
    <w:p w14:paraId="479B1464" w14:textId="7D8DFC02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Cs w:val="0"/>
          <w:color w:val="000000"/>
          <w:kern w:val="28"/>
          <w:sz w:val="22"/>
          <w:szCs w:val="22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Cs w:val="0"/>
          <w:color w:val="000000"/>
          <w:kern w:val="28"/>
          <w:sz w:val="22"/>
          <w:szCs w:val="22"/>
          <w:lang w:eastAsia="nl-NL"/>
          <w14:cntxtAlts/>
        </w:rPr>
        <w:t xml:space="preserve">Aanwezig: Erik, Marjan, Laura, </w:t>
      </w:r>
      <w:proofErr w:type="spellStart"/>
      <w:r w:rsidRPr="0022365F">
        <w:rPr>
          <w:rFonts w:ascii="Comic Sans MS" w:eastAsia="Times New Roman" w:hAnsi="Comic Sans MS" w:cs="Times New Roman"/>
          <w:iCs w:val="0"/>
          <w:color w:val="000000"/>
          <w:kern w:val="28"/>
          <w:sz w:val="22"/>
          <w:szCs w:val="22"/>
          <w:lang w:eastAsia="nl-NL"/>
          <w14:cntxtAlts/>
        </w:rPr>
        <w:t>Jacintha</w:t>
      </w:r>
      <w:proofErr w:type="spellEnd"/>
      <w:r w:rsidRPr="0022365F">
        <w:rPr>
          <w:rFonts w:ascii="Comic Sans MS" w:eastAsia="Times New Roman" w:hAnsi="Comic Sans MS" w:cs="Times New Roman"/>
          <w:iCs w:val="0"/>
          <w:color w:val="000000"/>
          <w:kern w:val="28"/>
          <w:sz w:val="22"/>
          <w:szCs w:val="22"/>
          <w:lang w:eastAsia="nl-NL"/>
          <w14:cntxtAlts/>
        </w:rPr>
        <w:t xml:space="preserve">, Leonie, </w:t>
      </w:r>
      <w:proofErr w:type="spellStart"/>
      <w:r w:rsidRPr="0022365F">
        <w:rPr>
          <w:rFonts w:ascii="Comic Sans MS" w:eastAsia="Times New Roman" w:hAnsi="Comic Sans MS" w:cs="Times New Roman"/>
          <w:iCs w:val="0"/>
          <w:color w:val="000000"/>
          <w:kern w:val="28"/>
          <w:sz w:val="22"/>
          <w:szCs w:val="22"/>
          <w:lang w:eastAsia="nl-NL"/>
          <w14:cntxtAlts/>
        </w:rPr>
        <w:t>Freerk</w:t>
      </w:r>
      <w:proofErr w:type="spellEnd"/>
      <w:r w:rsidRPr="0022365F">
        <w:rPr>
          <w:rFonts w:ascii="Comic Sans MS" w:eastAsia="Times New Roman" w:hAnsi="Comic Sans MS" w:cs="Times New Roman"/>
          <w:iCs w:val="0"/>
          <w:color w:val="000000"/>
          <w:kern w:val="28"/>
          <w:sz w:val="22"/>
          <w:szCs w:val="22"/>
          <w:lang w:eastAsia="nl-NL"/>
          <w14:cntxtAlts/>
        </w:rPr>
        <w:t>, Nienke, Yvonne, Coos en Afke</w:t>
      </w:r>
    </w:p>
    <w:p w14:paraId="3A7D3E25" w14:textId="77777777" w:rsidR="0022365F" w:rsidRPr="0022365F" w:rsidRDefault="0022365F" w:rsidP="0022365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Times New Roman" w:eastAsia="Times New Roman" w:hAnsi="Times New Roman" w:cs="Times New Roman"/>
          <w:i w:val="0"/>
          <w:iCs w:val="0"/>
          <w:color w:val="000000"/>
          <w:kern w:val="28"/>
          <w:lang w:eastAsia="nl-NL"/>
          <w14:cntxtAlts/>
        </w:rPr>
        <w:t> </w:t>
      </w:r>
    </w:p>
    <w:p w14:paraId="3D8EA6F0" w14:textId="77777777" w:rsidR="00F9234C" w:rsidRDefault="00F9234C" w:rsidP="00F9234C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14:paraId="714355D3" w14:textId="77777777" w:rsidR="00D73932" w:rsidRDefault="00D73932" w:rsidP="00D73932">
      <w:pPr>
        <w:pStyle w:val="Geenafstand"/>
        <w:rPr>
          <w:sz w:val="22"/>
          <w:szCs w:val="22"/>
        </w:rPr>
      </w:pPr>
    </w:p>
    <w:p w14:paraId="62EB7621" w14:textId="77777777" w:rsidR="0022365F" w:rsidRPr="0022365F" w:rsidRDefault="0022365F" w:rsidP="0022365F">
      <w:pPr>
        <w:widowControl w:val="0"/>
        <w:spacing w:after="0" w:line="240" w:lineRule="auto"/>
        <w:rPr>
          <w:rFonts w:ascii="Calisto MT" w:eastAsia="Times New Roman" w:hAnsi="Calisto MT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alisto MT" w:eastAsia="Times New Roman" w:hAnsi="Calisto MT" w:cs="Times New Roman"/>
          <w:i w:val="0"/>
          <w:iCs w:val="0"/>
          <w:color w:val="000000"/>
          <w:kern w:val="28"/>
          <w:lang w:eastAsia="nl-NL"/>
          <w14:cntxtAlts/>
        </w:rPr>
        <w:t> </w:t>
      </w:r>
    </w:p>
    <w:p w14:paraId="7E1FBF8E" w14:textId="77777777" w:rsidR="0022365F" w:rsidRPr="0022365F" w:rsidRDefault="0022365F" w:rsidP="0022365F">
      <w:pPr>
        <w:widowControl w:val="0"/>
        <w:spacing w:after="0" w:line="240" w:lineRule="auto"/>
        <w:rPr>
          <w:rFonts w:ascii="Calisto MT" w:eastAsia="Times New Roman" w:hAnsi="Calisto MT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alisto MT" w:eastAsia="Times New Roman" w:hAnsi="Calisto MT" w:cs="Times New Roman"/>
          <w:i w:val="0"/>
          <w:iCs w:val="0"/>
          <w:color w:val="000000"/>
          <w:kern w:val="28"/>
          <w:lang w:eastAsia="nl-NL"/>
          <w14:cntxtAlts/>
        </w:rPr>
        <w:t> </w:t>
      </w:r>
    </w:p>
    <w:p w14:paraId="2304962F" w14:textId="6C23CC80" w:rsidR="0022365F" w:rsidRPr="0022365F" w:rsidRDefault="0022365F" w:rsidP="0022365F">
      <w:pPr>
        <w:pStyle w:val="Lijstalinea"/>
        <w:widowControl w:val="0"/>
        <w:numPr>
          <w:ilvl w:val="0"/>
          <w:numId w:val="39"/>
        </w:numPr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>Opening.</w:t>
      </w:r>
    </w:p>
    <w:p w14:paraId="02025CA0" w14:textId="1FFF0550" w:rsidR="0022365F" w:rsidRPr="0022365F" w:rsidRDefault="0022365F" w:rsidP="0022365F">
      <w:pPr>
        <w:widowControl w:val="0"/>
        <w:spacing w:after="0" w:line="240" w:lineRule="auto"/>
        <w:ind w:firstLine="708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Erik opent de vergadering en wijst iedereen op de agenda punten.</w:t>
      </w:r>
    </w:p>
    <w:p w14:paraId="2FA8078B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 </w:t>
      </w:r>
    </w:p>
    <w:p w14:paraId="5C3639C9" w14:textId="7C811A46" w:rsidR="0022365F" w:rsidRPr="0022365F" w:rsidRDefault="0022365F" w:rsidP="0022365F">
      <w:pPr>
        <w:pStyle w:val="Lijstalinea"/>
        <w:widowControl w:val="0"/>
        <w:numPr>
          <w:ilvl w:val="0"/>
          <w:numId w:val="39"/>
        </w:numPr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>Mededelingen.</w:t>
      </w:r>
    </w:p>
    <w:p w14:paraId="2753C025" w14:textId="5BF4036A" w:rsidR="0022365F" w:rsidRPr="0022365F" w:rsidRDefault="0022365F" w:rsidP="0022365F">
      <w:pPr>
        <w:widowControl w:val="0"/>
        <w:spacing w:after="0" w:line="240" w:lineRule="auto"/>
        <w:ind w:firstLine="708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Coos en Afke zullen iets later aanschuiven, zij hebben eerst nog een andere afspraak.</w:t>
      </w:r>
    </w:p>
    <w:p w14:paraId="52FF030A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> </w:t>
      </w:r>
    </w:p>
    <w:p w14:paraId="1C2467EF" w14:textId="774D93EA" w:rsidR="0022365F" w:rsidRPr="0022365F" w:rsidRDefault="0022365F" w:rsidP="0022365F">
      <w:pPr>
        <w:pStyle w:val="Lijstalinea"/>
        <w:widowControl w:val="0"/>
        <w:numPr>
          <w:ilvl w:val="0"/>
          <w:numId w:val="39"/>
        </w:numPr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>Notulen 29 November.</w:t>
      </w:r>
    </w:p>
    <w:p w14:paraId="3BB3F25F" w14:textId="36D9513F" w:rsidR="0022365F" w:rsidRPr="0022365F" w:rsidRDefault="0022365F" w:rsidP="0022365F">
      <w:pPr>
        <w:pStyle w:val="Lijstalinea"/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G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een opmerkingen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.</w:t>
      </w:r>
    </w:p>
    <w:p w14:paraId="01660959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 </w:t>
      </w:r>
    </w:p>
    <w:p w14:paraId="42813ED9" w14:textId="2E728401" w:rsidR="0022365F" w:rsidRPr="0022365F" w:rsidRDefault="0022365F" w:rsidP="0022365F">
      <w:pPr>
        <w:pStyle w:val="Lijstalinea"/>
        <w:widowControl w:val="0"/>
        <w:numPr>
          <w:ilvl w:val="0"/>
          <w:numId w:val="39"/>
        </w:numPr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>Thema’s.</w:t>
      </w:r>
    </w:p>
    <w:p w14:paraId="30D675D0" w14:textId="77777777" w:rsidR="0022365F" w:rsidRPr="0022365F" w:rsidRDefault="0022365F" w:rsidP="0022365F">
      <w:pPr>
        <w:pStyle w:val="Lijstalinea"/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</w:p>
    <w:p w14:paraId="7354E86A" w14:textId="504A73CA" w:rsidR="0022365F" w:rsidRPr="0022365F" w:rsidRDefault="0022365F" w:rsidP="0022365F">
      <w:pPr>
        <w:widowControl w:val="0"/>
        <w:spacing w:after="0" w:line="240" w:lineRule="auto"/>
        <w:ind w:left="720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 xml:space="preserve">-AST: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Nienke meldt namens de werkgroep, dat er nog geen ideale oplossing gevonden is voor de pauzes.</w:t>
      </w:r>
    </w:p>
    <w:p w14:paraId="20CF09EF" w14:textId="77777777" w:rsid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  <w:t xml:space="preserve">Er zijn 3 </w:t>
      </w:r>
      <w:proofErr w:type="spellStart"/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shifts</w:t>
      </w:r>
      <w:proofErr w:type="spellEnd"/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per dag en straks met het nieuwe en gr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otere plein is er meer toezicht </w:t>
      </w:r>
    </w:p>
    <w:p w14:paraId="003FE63F" w14:textId="01D95D1D" w:rsidR="0022365F" w:rsidRPr="0022365F" w:rsidRDefault="0022365F" w:rsidP="0022365F">
      <w:pPr>
        <w:widowControl w:val="0"/>
        <w:spacing w:after="0" w:line="240" w:lineRule="auto"/>
        <w:ind w:left="708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nodig. </w:t>
      </w:r>
      <w:r w:rsidR="001B2E76"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Eén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van de genoemde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opties is dat de groepen 1 t/m 8 gelijktijdig pauze zullen hebben. Er word</w:t>
      </w:r>
      <w:r w:rsidR="001B2E76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t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nog volop gebrainstormd en daarbij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wordt ook rekening gehouden met de wettelijke regels. Daarna zullen de twee beste opties getest worden.</w:t>
      </w:r>
    </w:p>
    <w:p w14:paraId="2E709C7C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</w:p>
    <w:p w14:paraId="1C118735" w14:textId="31013199" w:rsidR="0022365F" w:rsidRPr="0022365F" w:rsidRDefault="0022365F" w:rsidP="0022365F">
      <w:pPr>
        <w:widowControl w:val="0"/>
        <w:spacing w:after="0" w:line="240" w:lineRule="auto"/>
        <w:ind w:left="708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 xml:space="preserve">-Keuken: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In week 5 wordt er gestart met de plaatsing van de nieuwe keuken. Deze is moderner, functioneler en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gezelliger. Er is nog geen definitieve naam bedacht, tot dusver lijkt </w:t>
      </w:r>
      <w:r w:rsidRPr="0022365F">
        <w:rPr>
          <w:rFonts w:ascii="Comic Sans MS" w:eastAsia="Times New Roman" w:hAnsi="Comic Sans MS" w:cs="Times New Roman"/>
          <w:color w:val="000000"/>
          <w:kern w:val="28"/>
          <w:lang w:eastAsia="nl-NL"/>
          <w14:cntxtAlts/>
        </w:rPr>
        <w:t xml:space="preserve">van der Valk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de leukste optie.</w:t>
      </w:r>
    </w:p>
    <w:p w14:paraId="677CCB60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</w:p>
    <w:p w14:paraId="39931AE3" w14:textId="0CA76FE9" w:rsid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 xml:space="preserve">-Taakverdeling MR: </w:t>
      </w:r>
    </w:p>
    <w:p w14:paraId="0E7D02BB" w14:textId="6CDE858A" w:rsid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</w:p>
    <w:p w14:paraId="77F8458C" w14:textId="77777777" w:rsidR="0022365F" w:rsidRPr="0022365F" w:rsidRDefault="0022365F" w:rsidP="002236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nl-NL"/>
        </w:rPr>
      </w:pPr>
      <w:r w:rsidRPr="0022365F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359F1E0" wp14:editId="5CA10C25">
                <wp:simplePos x="0" y="0"/>
                <wp:positionH relativeFrom="column">
                  <wp:posOffset>864235</wp:posOffset>
                </wp:positionH>
                <wp:positionV relativeFrom="paragraph">
                  <wp:posOffset>5147945</wp:posOffset>
                </wp:positionV>
                <wp:extent cx="5849620" cy="2299970"/>
                <wp:effectExtent l="0" t="4445" r="1270" b="63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9620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FBE1" id="Control 2" o:spid="_x0000_s1026" style="position:absolute;margin-left:68.05pt;margin-top:405.35pt;width:460.6pt;height:18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" filled="f" stroked="f">
                <o:lock v:ext="edit" shapetype="t"/>
                <v:textbox inset="0,0,0,0"/>
              </v:rect>
            </w:pict>
          </mc:Fallback>
        </mc:AlternateContent>
      </w: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365F" w:rsidRPr="0022365F" w14:paraId="069A2DDB" w14:textId="77777777" w:rsidTr="0022365F">
        <w:trPr>
          <w:trHeight w:val="309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06E5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Erik Douwes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3C8E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oudergeleding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0AB9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voorzitter</w:t>
            </w:r>
          </w:p>
        </w:tc>
      </w:tr>
      <w:tr w:rsidR="0022365F" w:rsidRPr="0022365F" w14:paraId="5AC0AE12" w14:textId="77777777" w:rsidTr="0022365F">
        <w:trPr>
          <w:trHeight w:val="434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EB72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Leonie Sikkema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59CB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oudergeleding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915E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 </w:t>
            </w:r>
          </w:p>
        </w:tc>
      </w:tr>
      <w:tr w:rsidR="0022365F" w:rsidRPr="0022365F" w14:paraId="776A6494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CA2C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Yvonne Penninga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C777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oudergeleding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CCAA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 </w:t>
            </w:r>
          </w:p>
        </w:tc>
      </w:tr>
      <w:tr w:rsidR="0022365F" w:rsidRPr="0022365F" w14:paraId="28AAB842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8544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Bianca Sprenkeling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5327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oudergeleding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C3A8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 </w:t>
            </w:r>
          </w:p>
        </w:tc>
      </w:tr>
      <w:tr w:rsidR="0022365F" w:rsidRPr="0022365F" w14:paraId="2711D786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869B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Marjan van Erp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BEDB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oudergeleding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832A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 </w:t>
            </w:r>
          </w:p>
        </w:tc>
      </w:tr>
      <w:tr w:rsidR="0022365F" w:rsidRPr="0022365F" w14:paraId="0D5D275E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ED7E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proofErr w:type="spellStart"/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Freerk</w:t>
            </w:r>
            <w:proofErr w:type="spellEnd"/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 xml:space="preserve"> </w:t>
            </w:r>
            <w:proofErr w:type="spellStart"/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Groefsema</w:t>
            </w:r>
            <w:proofErr w:type="spellEnd"/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F55C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personeelsgeleding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8431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 </w:t>
            </w:r>
          </w:p>
        </w:tc>
      </w:tr>
      <w:tr w:rsidR="0022365F" w:rsidRPr="0022365F" w14:paraId="02785F14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F346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lastRenderedPageBreak/>
              <w:t>Nienke van Vondel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B220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personeelsgeleding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4C77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 </w:t>
            </w:r>
          </w:p>
        </w:tc>
      </w:tr>
      <w:tr w:rsidR="0022365F" w:rsidRPr="0022365F" w14:paraId="1330EE5D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40AE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Afke Dijkstra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38D0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personeelsgeleding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8019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Lid GMR</w:t>
            </w:r>
          </w:p>
        </w:tc>
      </w:tr>
      <w:tr w:rsidR="0022365F" w:rsidRPr="0022365F" w14:paraId="0B12C1C9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30DD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Laura Wielsma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6847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personeelsgeleding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2509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 </w:t>
            </w:r>
          </w:p>
        </w:tc>
      </w:tr>
      <w:tr w:rsidR="0022365F" w:rsidRPr="0022365F" w14:paraId="1CE0B3AF" w14:textId="77777777" w:rsidTr="0022365F">
        <w:trPr>
          <w:trHeight w:val="36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E4A1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Jacintha Wijbenga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DF8F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personeelsgeleding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6071" w14:textId="77777777" w:rsidR="0022365F" w:rsidRPr="0022365F" w:rsidRDefault="0022365F" w:rsidP="0022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</w:pPr>
            <w:r w:rsidRPr="0022365F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kern w:val="28"/>
                <w:lang w:eastAsia="nl-NL"/>
                <w14:cntxtAlts/>
              </w:rPr>
              <w:t>Lid GMR en secretaris</w:t>
            </w:r>
          </w:p>
        </w:tc>
      </w:tr>
    </w:tbl>
    <w:p w14:paraId="2FB5F585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</w:p>
    <w:p w14:paraId="6FD56ABC" w14:textId="308072CC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sz w:val="24"/>
          <w:szCs w:val="24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De notulist is per keer wisselend.</w:t>
      </w:r>
    </w:p>
    <w:p w14:paraId="696C95EC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</w:p>
    <w:p w14:paraId="05C060AB" w14:textId="67ADF395" w:rsidR="0022365F" w:rsidRPr="0022365F" w:rsidRDefault="0022365F" w:rsidP="0022365F">
      <w:pPr>
        <w:widowControl w:val="0"/>
        <w:spacing w:after="0" w:line="240" w:lineRule="auto"/>
        <w:ind w:left="708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- Yvonne komt met het idee, om de waarde van de agenda 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punten aan te geven. Of </w:t>
      </w:r>
      <w:r w:rsidR="001B2E76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ze voor ons als 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MR leden, in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formerend, adviserend of instemmend zijn. Op d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ie manier kunnen wij ons beter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v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oorbereiden en ook efficiënter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werken. Jacintha zal de agenda voortaan eerder doorsturen, zo dat er indien nodi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g ook van </w:t>
      </w:r>
      <w:r w:rsidR="001B2E76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tevoren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al feedback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kan komen.</w:t>
      </w:r>
    </w:p>
    <w:p w14:paraId="55A04B7B" w14:textId="74416CD4" w:rsidR="0022365F" w:rsidRPr="0022365F" w:rsidRDefault="0022365F" w:rsidP="0022365F">
      <w:pPr>
        <w:widowControl w:val="0"/>
        <w:spacing w:after="0" w:line="240" w:lineRule="auto"/>
        <w:ind w:left="705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Tevens is het beter om te komen met een jaarplanning, gezien het feit, dat er veel meer 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onderwerpen zijn, die door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ons behandeld kunnen/moeten worden.( Agendapunt voor de volgende vergadering )</w:t>
      </w:r>
    </w:p>
    <w:p w14:paraId="017CA460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</w:p>
    <w:p w14:paraId="25BA9F90" w14:textId="370D10AF" w:rsidR="0022365F" w:rsidRPr="0022365F" w:rsidRDefault="0022365F" w:rsidP="0022365F">
      <w:pPr>
        <w:widowControl w:val="0"/>
        <w:spacing w:after="0" w:line="240" w:lineRule="auto"/>
        <w:ind w:left="705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>-Werkdruk:</w:t>
      </w:r>
      <w:r w:rsidR="001B2E76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 xml:space="preserve"> </w:t>
      </w:r>
      <w:proofErr w:type="spellStart"/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Freerk</w:t>
      </w:r>
      <w:proofErr w:type="spellEnd"/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heeft voor iedereen het document </w:t>
      </w:r>
      <w:r w:rsidRPr="0022365F">
        <w:rPr>
          <w:rFonts w:ascii="Comic Sans MS" w:eastAsia="Times New Roman" w:hAnsi="Comic Sans MS" w:cs="Times New Roman"/>
          <w:color w:val="000000"/>
          <w:kern w:val="28"/>
          <w:lang w:eastAsia="nl-NL"/>
          <w14:cntxtAlts/>
        </w:rPr>
        <w:t xml:space="preserve">Ruimte en Regels.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Er is veel ruimte </w:t>
      </w:r>
      <w:r w:rsidR="001B2E76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om zelf de werkdruk te ver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lagen. Veel zaken zijn adviserend, maar niet verplicht, dat bied</w:t>
      </w:r>
      <w:r w:rsidR="001B2E76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t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 ruimte om zelf te k</w:t>
      </w:r>
      <w:r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 xml:space="preserve">ijken wat belangrijk is en wat </w:t>
      </w: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>eventueel geschrapt kan worden. Ook het papierwerk kan veel minder, er zijn teveel dubbele documenten.</w:t>
      </w:r>
    </w:p>
    <w:p w14:paraId="038822FF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</w:p>
    <w:p w14:paraId="18B33AC9" w14:textId="77777777" w:rsidR="0022365F" w:rsidRPr="0022365F" w:rsidRDefault="0022365F" w:rsidP="0022365F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Comic Sans MS" w:eastAsia="Times New Roman" w:hAnsi="Comic Sans MS" w:cs="Times New Roman"/>
          <w:i w:val="0"/>
          <w:iCs w:val="0"/>
          <w:color w:val="000000"/>
          <w:kern w:val="28"/>
          <w:lang w:eastAsia="nl-NL"/>
          <w14:cntxtAlts/>
        </w:rPr>
        <w:tab/>
      </w:r>
      <w:r w:rsidRPr="0022365F">
        <w:rPr>
          <w:rFonts w:ascii="Comic Sans MS" w:eastAsia="Times New Roman" w:hAnsi="Comic Sans MS" w:cs="Times New Roman"/>
          <w:b/>
          <w:bCs/>
          <w:i w:val="0"/>
          <w:iCs w:val="0"/>
          <w:color w:val="000000"/>
          <w:kern w:val="28"/>
          <w:lang w:eastAsia="nl-NL"/>
          <w14:cntxtAlts/>
        </w:rPr>
        <w:tab/>
      </w:r>
    </w:p>
    <w:p w14:paraId="2EE2FE4F" w14:textId="77777777" w:rsidR="0022365F" w:rsidRPr="0022365F" w:rsidRDefault="0022365F" w:rsidP="0022365F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kern w:val="28"/>
          <w:lang w:eastAsia="nl-NL"/>
          <w14:cntxtAlts/>
        </w:rPr>
      </w:pPr>
      <w:r w:rsidRPr="0022365F">
        <w:rPr>
          <w:rFonts w:ascii="Times New Roman" w:eastAsia="Times New Roman" w:hAnsi="Times New Roman" w:cs="Times New Roman"/>
          <w:i w:val="0"/>
          <w:iCs w:val="0"/>
          <w:color w:val="000000"/>
          <w:kern w:val="28"/>
          <w:lang w:eastAsia="nl-NL"/>
          <w14:cntxtAlts/>
        </w:rPr>
        <w:t> </w:t>
      </w:r>
    </w:p>
    <w:p w14:paraId="4A637AE3" w14:textId="77777777" w:rsidR="00741E57" w:rsidRPr="00741E57" w:rsidRDefault="00741E57" w:rsidP="00BE6F65">
      <w:pPr>
        <w:pStyle w:val="Geenafstand"/>
        <w:rPr>
          <w:rFonts w:ascii="Comic Sans MS" w:hAnsi="Comic Sans MS"/>
          <w:i w:val="0"/>
          <w:sz w:val="22"/>
          <w:szCs w:val="22"/>
        </w:rPr>
      </w:pPr>
    </w:p>
    <w:sectPr w:rsidR="00741E57" w:rsidRPr="0074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CDD"/>
    <w:multiLevelType w:val="hybridMultilevel"/>
    <w:tmpl w:val="9EAA899A"/>
    <w:lvl w:ilvl="0" w:tplc="6CC8D79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256"/>
    <w:multiLevelType w:val="hybridMultilevel"/>
    <w:tmpl w:val="D17298BC"/>
    <w:lvl w:ilvl="0" w:tplc="4B44F0DC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5067"/>
    <w:multiLevelType w:val="hybridMultilevel"/>
    <w:tmpl w:val="FC563D4E"/>
    <w:lvl w:ilvl="0" w:tplc="BCC20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319"/>
    <w:multiLevelType w:val="hybridMultilevel"/>
    <w:tmpl w:val="F4E49AD4"/>
    <w:lvl w:ilvl="0" w:tplc="B49A2208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3BF7"/>
    <w:multiLevelType w:val="hybridMultilevel"/>
    <w:tmpl w:val="D820FA20"/>
    <w:lvl w:ilvl="0" w:tplc="21C4A57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326B"/>
    <w:multiLevelType w:val="hybridMultilevel"/>
    <w:tmpl w:val="14C4EA04"/>
    <w:lvl w:ilvl="0" w:tplc="AB708ACC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288F"/>
    <w:multiLevelType w:val="hybridMultilevel"/>
    <w:tmpl w:val="31920C8E"/>
    <w:lvl w:ilvl="0" w:tplc="323A3F4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754E"/>
    <w:multiLevelType w:val="hybridMultilevel"/>
    <w:tmpl w:val="581C8B06"/>
    <w:lvl w:ilvl="0" w:tplc="FE70D418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5E50"/>
    <w:multiLevelType w:val="hybridMultilevel"/>
    <w:tmpl w:val="FEC6A538"/>
    <w:lvl w:ilvl="0" w:tplc="54D0232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25D6"/>
    <w:multiLevelType w:val="hybridMultilevel"/>
    <w:tmpl w:val="29005580"/>
    <w:lvl w:ilvl="0" w:tplc="CF3EFCD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5E9B"/>
    <w:multiLevelType w:val="hybridMultilevel"/>
    <w:tmpl w:val="5B9A94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3B25"/>
    <w:multiLevelType w:val="hybridMultilevel"/>
    <w:tmpl w:val="9FB2FF6A"/>
    <w:lvl w:ilvl="0" w:tplc="B4D86114">
      <w:start w:val="4"/>
      <w:numFmt w:val="bullet"/>
      <w:lvlText w:val="-"/>
      <w:lvlJc w:val="left"/>
      <w:pPr>
        <w:ind w:left="3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</w:abstractNum>
  <w:abstractNum w:abstractNumId="12" w15:restartNumberingAfterBreak="0">
    <w:nsid w:val="27621EA3"/>
    <w:multiLevelType w:val="hybridMultilevel"/>
    <w:tmpl w:val="84FA0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0AFF"/>
    <w:multiLevelType w:val="hybridMultilevel"/>
    <w:tmpl w:val="17A212CE"/>
    <w:lvl w:ilvl="0" w:tplc="19AC1BA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41ED"/>
    <w:multiLevelType w:val="hybridMultilevel"/>
    <w:tmpl w:val="2E06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5F01"/>
    <w:multiLevelType w:val="hybridMultilevel"/>
    <w:tmpl w:val="AE00C93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46E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623F8"/>
    <w:multiLevelType w:val="hybridMultilevel"/>
    <w:tmpl w:val="39B42F9A"/>
    <w:lvl w:ilvl="0" w:tplc="C638ED3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38F"/>
    <w:multiLevelType w:val="hybridMultilevel"/>
    <w:tmpl w:val="A2C4A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3E17"/>
    <w:multiLevelType w:val="hybridMultilevel"/>
    <w:tmpl w:val="C1347024"/>
    <w:lvl w:ilvl="0" w:tplc="3E5256F8">
      <w:start w:val="2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3F060831"/>
    <w:multiLevelType w:val="hybridMultilevel"/>
    <w:tmpl w:val="740A132A"/>
    <w:lvl w:ilvl="0" w:tplc="7E28362A">
      <w:start w:val="4"/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02A45D2"/>
    <w:multiLevelType w:val="hybridMultilevel"/>
    <w:tmpl w:val="58702C1A"/>
    <w:lvl w:ilvl="0" w:tplc="2904D03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24CAB"/>
    <w:multiLevelType w:val="hybridMultilevel"/>
    <w:tmpl w:val="4830A84E"/>
    <w:lvl w:ilvl="0" w:tplc="2E80585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5C59"/>
    <w:multiLevelType w:val="hybridMultilevel"/>
    <w:tmpl w:val="01242812"/>
    <w:lvl w:ilvl="0" w:tplc="C108D00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305FE"/>
    <w:multiLevelType w:val="hybridMultilevel"/>
    <w:tmpl w:val="1472A630"/>
    <w:lvl w:ilvl="0" w:tplc="D964580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70C2E"/>
    <w:multiLevelType w:val="hybridMultilevel"/>
    <w:tmpl w:val="73DC46CA"/>
    <w:lvl w:ilvl="0" w:tplc="F732FD06">
      <w:start w:val="4"/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49E762BC"/>
    <w:multiLevelType w:val="hybridMultilevel"/>
    <w:tmpl w:val="C9E03470"/>
    <w:lvl w:ilvl="0" w:tplc="2006053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03845DB"/>
    <w:multiLevelType w:val="hybridMultilevel"/>
    <w:tmpl w:val="293C3EEE"/>
    <w:lvl w:ilvl="0" w:tplc="3BFEEB2A"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564679C0"/>
    <w:multiLevelType w:val="hybridMultilevel"/>
    <w:tmpl w:val="EBE68F06"/>
    <w:lvl w:ilvl="0" w:tplc="A7304F8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354C"/>
    <w:multiLevelType w:val="hybridMultilevel"/>
    <w:tmpl w:val="C0D65852"/>
    <w:lvl w:ilvl="0" w:tplc="E8C6712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FA3"/>
    <w:multiLevelType w:val="hybridMultilevel"/>
    <w:tmpl w:val="4FE2FBB6"/>
    <w:lvl w:ilvl="0" w:tplc="F6D26D5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405FB"/>
    <w:multiLevelType w:val="hybridMultilevel"/>
    <w:tmpl w:val="F98AC448"/>
    <w:lvl w:ilvl="0" w:tplc="3F74D9EE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687B7835"/>
    <w:multiLevelType w:val="hybridMultilevel"/>
    <w:tmpl w:val="15CEE356"/>
    <w:lvl w:ilvl="0" w:tplc="02D858D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63451"/>
    <w:multiLevelType w:val="hybridMultilevel"/>
    <w:tmpl w:val="BE4624D6"/>
    <w:lvl w:ilvl="0" w:tplc="0ECAE1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C44F4"/>
    <w:multiLevelType w:val="hybridMultilevel"/>
    <w:tmpl w:val="7FB483FE"/>
    <w:lvl w:ilvl="0" w:tplc="5C0816A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5140C"/>
    <w:multiLevelType w:val="hybridMultilevel"/>
    <w:tmpl w:val="7A70B14E"/>
    <w:lvl w:ilvl="0" w:tplc="9D72C8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A66E5"/>
    <w:multiLevelType w:val="hybridMultilevel"/>
    <w:tmpl w:val="E9DE7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C64FC"/>
    <w:multiLevelType w:val="hybridMultilevel"/>
    <w:tmpl w:val="B244918C"/>
    <w:lvl w:ilvl="0" w:tplc="4E6AC546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542F1"/>
    <w:multiLevelType w:val="hybridMultilevel"/>
    <w:tmpl w:val="7884DDE4"/>
    <w:lvl w:ilvl="0" w:tplc="4240121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22E5"/>
    <w:multiLevelType w:val="hybridMultilevel"/>
    <w:tmpl w:val="79264696"/>
    <w:lvl w:ilvl="0" w:tplc="088C227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35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32"/>
  </w:num>
  <w:num w:numId="10">
    <w:abstractNumId w:val="28"/>
  </w:num>
  <w:num w:numId="11">
    <w:abstractNumId w:val="22"/>
  </w:num>
  <w:num w:numId="12">
    <w:abstractNumId w:val="23"/>
  </w:num>
  <w:num w:numId="13">
    <w:abstractNumId w:val="38"/>
  </w:num>
  <w:num w:numId="14">
    <w:abstractNumId w:val="9"/>
  </w:num>
  <w:num w:numId="15">
    <w:abstractNumId w:val="21"/>
  </w:num>
  <w:num w:numId="16">
    <w:abstractNumId w:val="16"/>
  </w:num>
  <w:num w:numId="17">
    <w:abstractNumId w:val="4"/>
  </w:num>
  <w:num w:numId="18">
    <w:abstractNumId w:val="6"/>
  </w:num>
  <w:num w:numId="19">
    <w:abstractNumId w:val="33"/>
  </w:num>
  <w:num w:numId="20">
    <w:abstractNumId w:val="27"/>
  </w:num>
  <w:num w:numId="21">
    <w:abstractNumId w:val="19"/>
  </w:num>
  <w:num w:numId="22">
    <w:abstractNumId w:val="24"/>
  </w:num>
  <w:num w:numId="23">
    <w:abstractNumId w:val="8"/>
  </w:num>
  <w:num w:numId="24">
    <w:abstractNumId w:val="3"/>
  </w:num>
  <w:num w:numId="25">
    <w:abstractNumId w:val="7"/>
  </w:num>
  <w:num w:numId="26">
    <w:abstractNumId w:val="1"/>
  </w:num>
  <w:num w:numId="27">
    <w:abstractNumId w:val="29"/>
  </w:num>
  <w:num w:numId="28">
    <w:abstractNumId w:val="37"/>
  </w:num>
  <w:num w:numId="29">
    <w:abstractNumId w:val="36"/>
  </w:num>
  <w:num w:numId="30">
    <w:abstractNumId w:val="5"/>
  </w:num>
  <w:num w:numId="31">
    <w:abstractNumId w:val="25"/>
  </w:num>
  <w:num w:numId="32">
    <w:abstractNumId w:val="26"/>
  </w:num>
  <w:num w:numId="33">
    <w:abstractNumId w:val="18"/>
  </w:num>
  <w:num w:numId="34">
    <w:abstractNumId w:val="30"/>
  </w:num>
  <w:num w:numId="35">
    <w:abstractNumId w:val="15"/>
  </w:num>
  <w:num w:numId="36">
    <w:abstractNumId w:val="34"/>
  </w:num>
  <w:num w:numId="37">
    <w:abstractNumId w:val="20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0"/>
    <w:rsid w:val="0003775E"/>
    <w:rsid w:val="000639D4"/>
    <w:rsid w:val="000A192A"/>
    <w:rsid w:val="000A5B6A"/>
    <w:rsid w:val="000A659F"/>
    <w:rsid w:val="000B0271"/>
    <w:rsid w:val="00126CE9"/>
    <w:rsid w:val="001545FF"/>
    <w:rsid w:val="00160DBE"/>
    <w:rsid w:val="00161B53"/>
    <w:rsid w:val="001632B1"/>
    <w:rsid w:val="001B2E76"/>
    <w:rsid w:val="001E752A"/>
    <w:rsid w:val="0020161E"/>
    <w:rsid w:val="00204A0D"/>
    <w:rsid w:val="0022142D"/>
    <w:rsid w:val="00222ED9"/>
    <w:rsid w:val="0022365F"/>
    <w:rsid w:val="00253E90"/>
    <w:rsid w:val="0028723E"/>
    <w:rsid w:val="00292B99"/>
    <w:rsid w:val="002B2D70"/>
    <w:rsid w:val="002C3CE5"/>
    <w:rsid w:val="002C7656"/>
    <w:rsid w:val="002D55C9"/>
    <w:rsid w:val="002F2C2A"/>
    <w:rsid w:val="003826A0"/>
    <w:rsid w:val="00382882"/>
    <w:rsid w:val="003A62BD"/>
    <w:rsid w:val="003B4972"/>
    <w:rsid w:val="00410A52"/>
    <w:rsid w:val="00440746"/>
    <w:rsid w:val="00455AC8"/>
    <w:rsid w:val="005131DE"/>
    <w:rsid w:val="00544FB9"/>
    <w:rsid w:val="00552071"/>
    <w:rsid w:val="0055777A"/>
    <w:rsid w:val="0056202F"/>
    <w:rsid w:val="005B10B3"/>
    <w:rsid w:val="005D481B"/>
    <w:rsid w:val="005E152D"/>
    <w:rsid w:val="005E2F4E"/>
    <w:rsid w:val="006009A9"/>
    <w:rsid w:val="00601FDF"/>
    <w:rsid w:val="006420B7"/>
    <w:rsid w:val="00697939"/>
    <w:rsid w:val="006D2B14"/>
    <w:rsid w:val="0072087C"/>
    <w:rsid w:val="0072209B"/>
    <w:rsid w:val="00726842"/>
    <w:rsid w:val="00741E57"/>
    <w:rsid w:val="00765F86"/>
    <w:rsid w:val="0077717E"/>
    <w:rsid w:val="00780AAB"/>
    <w:rsid w:val="00786D1B"/>
    <w:rsid w:val="007A3C28"/>
    <w:rsid w:val="007E595A"/>
    <w:rsid w:val="007E6604"/>
    <w:rsid w:val="00817B18"/>
    <w:rsid w:val="00825643"/>
    <w:rsid w:val="00853DA2"/>
    <w:rsid w:val="008A7460"/>
    <w:rsid w:val="008C258B"/>
    <w:rsid w:val="008C6040"/>
    <w:rsid w:val="008C7703"/>
    <w:rsid w:val="008E6ED9"/>
    <w:rsid w:val="00952BD5"/>
    <w:rsid w:val="009807F9"/>
    <w:rsid w:val="009D0021"/>
    <w:rsid w:val="009F6498"/>
    <w:rsid w:val="00A26C16"/>
    <w:rsid w:val="00A639F6"/>
    <w:rsid w:val="00AB23DA"/>
    <w:rsid w:val="00AB7E90"/>
    <w:rsid w:val="00AE13A5"/>
    <w:rsid w:val="00BB5EB2"/>
    <w:rsid w:val="00BE48B9"/>
    <w:rsid w:val="00BE6F65"/>
    <w:rsid w:val="00C250BF"/>
    <w:rsid w:val="00C771B5"/>
    <w:rsid w:val="00CE7F65"/>
    <w:rsid w:val="00D07534"/>
    <w:rsid w:val="00D17C84"/>
    <w:rsid w:val="00D72CBF"/>
    <w:rsid w:val="00D73932"/>
    <w:rsid w:val="00E126AA"/>
    <w:rsid w:val="00E339D7"/>
    <w:rsid w:val="00E66281"/>
    <w:rsid w:val="00E92CED"/>
    <w:rsid w:val="00EE206F"/>
    <w:rsid w:val="00F5625C"/>
    <w:rsid w:val="00F9234C"/>
    <w:rsid w:val="00FB437E"/>
    <w:rsid w:val="00FC504C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FA841"/>
  <w15:docId w15:val="{DA260BFB-B375-4978-A365-4BF6C7A9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3E90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C3C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C3C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3C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3C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3C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3C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3C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3C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3C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3C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C3C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3C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3C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3C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3C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3C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3C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3C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C3CE5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C3C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C3C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C3C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C3C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C3CE5"/>
    <w:rPr>
      <w:b/>
      <w:bCs/>
      <w:spacing w:val="0"/>
    </w:rPr>
  </w:style>
  <w:style w:type="character" w:styleId="Nadruk">
    <w:name w:val="Emphasis"/>
    <w:uiPriority w:val="20"/>
    <w:qFormat/>
    <w:rsid w:val="002C3C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C3CE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C3CE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C3CE5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C3CE5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C3C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C3C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C3C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C3C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C3CE5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C3CE5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C3C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C3CE5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D7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2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tvalkhof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CF010E62</Template>
  <TotalTime>1</TotalTime>
  <Pages>2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 Geerts</dc:creator>
  <cp:lastModifiedBy>Antje Maris</cp:lastModifiedBy>
  <cp:revision>2</cp:revision>
  <dcterms:created xsi:type="dcterms:W3CDTF">2018-09-26T10:24:00Z</dcterms:created>
  <dcterms:modified xsi:type="dcterms:W3CDTF">2018-09-26T10:24:00Z</dcterms:modified>
</cp:coreProperties>
</file>